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3435" w:rsidRPr="00C33435" w:rsidRDefault="00E53E47" w:rsidP="00C33435">
      <w:pPr>
        <w:jc w:val="center"/>
        <w:rPr>
          <w:sz w:val="28"/>
          <w:szCs w:val="28"/>
          <w:u w:val="single"/>
        </w:rPr>
      </w:pPr>
      <w:r w:rsidRPr="00C33435">
        <w:rPr>
          <w:sz w:val="28"/>
          <w:szCs w:val="28"/>
          <w:u w:val="single"/>
        </w:rPr>
        <w:t>ECOLOGICAL INVENTORY</w:t>
      </w:r>
      <w:r w:rsidR="00337732" w:rsidRPr="00C33435">
        <w:rPr>
          <w:sz w:val="28"/>
          <w:szCs w:val="28"/>
          <w:u w:val="single"/>
        </w:rPr>
        <w:t xml:space="preserve"> TO DETERMINE VOCABULARY/</w:t>
      </w:r>
      <w:r w:rsidR="00EE6E03" w:rsidRPr="00C33435">
        <w:rPr>
          <w:sz w:val="28"/>
          <w:szCs w:val="28"/>
          <w:u w:val="single"/>
        </w:rPr>
        <w:t>COMMUNICATION NEEDS</w:t>
      </w:r>
    </w:p>
    <w:p w:rsidR="00EE6E03" w:rsidRDefault="00EE6E03" w:rsidP="00EE6E03">
      <w:r>
        <w:t>Student</w:t>
      </w:r>
      <w:r w:rsidR="00C33435">
        <w:t>: _</w:t>
      </w:r>
      <w:r>
        <w:t>_______________________________________</w:t>
      </w:r>
      <w:r>
        <w:tab/>
        <w:t>Teacher</w:t>
      </w:r>
      <w:r w:rsidR="00C33435">
        <w:t>: _</w:t>
      </w:r>
      <w:r>
        <w:t>__________________________________</w:t>
      </w:r>
      <w:r>
        <w:tab/>
        <w:t>School</w:t>
      </w:r>
      <w:r w:rsidR="00C33435">
        <w:t>: _</w:t>
      </w:r>
      <w:r>
        <w:t>____________</w:t>
      </w:r>
    </w:p>
    <w:p w:rsidR="00E53E47" w:rsidRDefault="00EE6E03" w:rsidP="00EE6E03">
      <w:r>
        <w:t>Date</w:t>
      </w:r>
      <w:r w:rsidR="00C33435">
        <w:t>: _</w:t>
      </w:r>
      <w:r>
        <w:t>__________________________________________</w:t>
      </w:r>
      <w:r>
        <w:tab/>
        <w:t>Observer</w:t>
      </w:r>
      <w:r w:rsidR="00C33435">
        <w:t>: _</w:t>
      </w:r>
      <w:r>
        <w:t>_________________________________</w:t>
      </w:r>
      <w:r>
        <w:tab/>
        <w:t>Setting</w:t>
      </w:r>
      <w:r w:rsidR="00C33435">
        <w:t>: _</w:t>
      </w:r>
      <w:r>
        <w:t>____________</w:t>
      </w:r>
    </w:p>
    <w:p w:rsidR="00E53E47" w:rsidRDefault="00E53E47" w:rsidP="00E53E47">
      <w:r>
        <w:t>Environment:</w:t>
      </w:r>
      <w:r w:rsidR="00EE6E03">
        <w:t>_______________________________________________</w:t>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r>
      <w:r w:rsidR="00337732">
        <w:softHyphen/>
        <w:t>___________________________________________________________</w:t>
      </w:r>
    </w:p>
    <w:p w:rsidR="00E53E47" w:rsidRDefault="00E53E47" w:rsidP="00E53E47">
      <w:r>
        <w:t>Activities</w:t>
      </w:r>
      <w:r w:rsidR="00C33435">
        <w:t>: _</w:t>
      </w:r>
      <w:r w:rsidR="00EE6E03">
        <w:t>_________________________________________________</w:t>
      </w:r>
      <w:r w:rsidR="00337732">
        <w:t>____________________________________________________________</w:t>
      </w:r>
    </w:p>
    <w:p w:rsidR="00EE6E03" w:rsidRDefault="00E53E47" w:rsidP="00E53E47">
      <w:r>
        <w:t>Skills Needed</w:t>
      </w:r>
      <w:r w:rsidR="00C33435">
        <w:t>: _</w:t>
      </w:r>
      <w:r w:rsidR="00EE6E03">
        <w:t>_____________________________________________</w:t>
      </w:r>
      <w:r w:rsidR="00337732">
        <w:t>____________________________________________________________</w:t>
      </w:r>
    </w:p>
    <w:p w:rsidR="00E53E47" w:rsidRDefault="00C33435">
      <w:r>
        <w:t xml:space="preserve">Directions:  </w:t>
      </w:r>
      <w:r w:rsidR="00EE6E03">
        <w:t xml:space="preserve">Choose an activity </w:t>
      </w:r>
      <w:r w:rsidR="00337732">
        <w:t>with</w:t>
      </w:r>
      <w:r w:rsidR="00EE6E03">
        <w:t>in the natural environment.  Observe/</w:t>
      </w:r>
      <w:r>
        <w:t>document the</w:t>
      </w:r>
      <w:r w:rsidR="00EE6E03">
        <w:t xml:space="preserve"> typical communication a peer uses to participate in the activity.  Observe/</w:t>
      </w:r>
      <w:r>
        <w:t>document the</w:t>
      </w:r>
      <w:r w:rsidR="00EE6E03">
        <w:t xml:space="preserve"> communication behaviors the student uses to participat</w:t>
      </w:r>
      <w:r w:rsidR="00337732">
        <w:t xml:space="preserve">e in the same activity.  Are there additional communication skills the student needs in order to participate in the activity at the same level as the peer?  How can these unmet communication needs be developed?  </w:t>
      </w:r>
      <w:r>
        <w:t>(i.e.  e</w:t>
      </w:r>
      <w:r w:rsidR="00337732">
        <w:t xml:space="preserve">xpand current </w:t>
      </w:r>
      <w:r>
        <w:t xml:space="preserve">communication </w:t>
      </w:r>
      <w:r w:rsidR="00337732">
        <w:t xml:space="preserve">system, </w:t>
      </w:r>
      <w:r>
        <w:t>develop new AAC system, etc.)</w:t>
      </w:r>
    </w:p>
    <w:tbl>
      <w:tblPr>
        <w:tblStyle w:val="TableGrid"/>
        <w:tblW w:w="0" w:type="auto"/>
        <w:tblLook w:val="04A0"/>
      </w:tblPr>
      <w:tblGrid>
        <w:gridCol w:w="828"/>
        <w:gridCol w:w="1440"/>
        <w:gridCol w:w="2970"/>
        <w:gridCol w:w="3240"/>
        <w:gridCol w:w="3240"/>
        <w:gridCol w:w="1458"/>
      </w:tblGrid>
      <w:tr w:rsidR="00E53E47">
        <w:tc>
          <w:tcPr>
            <w:tcW w:w="828" w:type="dxa"/>
          </w:tcPr>
          <w:p w:rsidR="00E53E47" w:rsidRPr="00C33435" w:rsidRDefault="00E53E47">
            <w:pPr>
              <w:rPr>
                <w:sz w:val="18"/>
                <w:szCs w:val="18"/>
              </w:rPr>
            </w:pPr>
            <w:r w:rsidRPr="00C33435">
              <w:rPr>
                <w:sz w:val="18"/>
                <w:szCs w:val="18"/>
              </w:rPr>
              <w:t>Time</w:t>
            </w:r>
          </w:p>
        </w:tc>
        <w:tc>
          <w:tcPr>
            <w:tcW w:w="1440" w:type="dxa"/>
          </w:tcPr>
          <w:p w:rsidR="00E53E47" w:rsidRPr="00C33435" w:rsidRDefault="00E53E47">
            <w:pPr>
              <w:rPr>
                <w:sz w:val="18"/>
                <w:szCs w:val="18"/>
              </w:rPr>
            </w:pPr>
            <w:r w:rsidRPr="00C33435">
              <w:rPr>
                <w:sz w:val="18"/>
                <w:szCs w:val="18"/>
              </w:rPr>
              <w:t>Activity</w:t>
            </w:r>
          </w:p>
        </w:tc>
        <w:tc>
          <w:tcPr>
            <w:tcW w:w="2970" w:type="dxa"/>
          </w:tcPr>
          <w:p w:rsidR="00E53E47" w:rsidRPr="00C33435" w:rsidRDefault="00E53E47">
            <w:pPr>
              <w:rPr>
                <w:sz w:val="18"/>
                <w:szCs w:val="18"/>
              </w:rPr>
            </w:pPr>
            <w:r w:rsidRPr="00C33435">
              <w:rPr>
                <w:sz w:val="18"/>
                <w:szCs w:val="18"/>
              </w:rPr>
              <w:t>Peers’ Communication</w:t>
            </w:r>
          </w:p>
        </w:tc>
        <w:tc>
          <w:tcPr>
            <w:tcW w:w="3240" w:type="dxa"/>
          </w:tcPr>
          <w:p w:rsidR="00E53E47" w:rsidRPr="00C33435" w:rsidRDefault="00E53E47">
            <w:pPr>
              <w:rPr>
                <w:sz w:val="18"/>
                <w:szCs w:val="18"/>
              </w:rPr>
            </w:pPr>
            <w:r w:rsidRPr="00C33435">
              <w:rPr>
                <w:sz w:val="18"/>
                <w:szCs w:val="18"/>
              </w:rPr>
              <w:t>Students’ Communication</w:t>
            </w:r>
          </w:p>
        </w:tc>
        <w:tc>
          <w:tcPr>
            <w:tcW w:w="3240" w:type="dxa"/>
          </w:tcPr>
          <w:p w:rsidR="00E53E47" w:rsidRPr="00C33435" w:rsidRDefault="00E53E47">
            <w:pPr>
              <w:rPr>
                <w:sz w:val="18"/>
                <w:szCs w:val="18"/>
              </w:rPr>
            </w:pPr>
            <w:r w:rsidRPr="00C33435">
              <w:rPr>
                <w:sz w:val="18"/>
                <w:szCs w:val="18"/>
              </w:rPr>
              <w:t>S</w:t>
            </w:r>
            <w:r w:rsidR="00C33435">
              <w:rPr>
                <w:sz w:val="18"/>
                <w:szCs w:val="18"/>
              </w:rPr>
              <w:t xml:space="preserve">tudent’s </w:t>
            </w:r>
            <w:r w:rsidRPr="00C33435">
              <w:rPr>
                <w:sz w:val="18"/>
                <w:szCs w:val="18"/>
              </w:rPr>
              <w:t>Unmet Comm</w:t>
            </w:r>
            <w:r w:rsidR="00C33435" w:rsidRPr="00C33435">
              <w:rPr>
                <w:sz w:val="18"/>
                <w:szCs w:val="18"/>
              </w:rPr>
              <w:t>unication</w:t>
            </w:r>
            <w:r w:rsidRPr="00C33435">
              <w:rPr>
                <w:sz w:val="18"/>
                <w:szCs w:val="18"/>
              </w:rPr>
              <w:t xml:space="preserve"> Needs</w:t>
            </w:r>
          </w:p>
        </w:tc>
        <w:tc>
          <w:tcPr>
            <w:tcW w:w="1458" w:type="dxa"/>
          </w:tcPr>
          <w:p w:rsidR="00E53E47" w:rsidRPr="00C33435" w:rsidRDefault="00E53E47">
            <w:pPr>
              <w:rPr>
                <w:sz w:val="18"/>
                <w:szCs w:val="18"/>
              </w:rPr>
            </w:pPr>
            <w:r w:rsidRPr="00C33435">
              <w:rPr>
                <w:sz w:val="18"/>
                <w:szCs w:val="18"/>
              </w:rPr>
              <w:t>Comment</w:t>
            </w:r>
          </w:p>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tc>
        <w:tc>
          <w:tcPr>
            <w:tcW w:w="1440" w:type="dxa"/>
          </w:tcPr>
          <w:p w:rsidR="00E53E47" w:rsidRDefault="00E53E47"/>
        </w:tc>
        <w:tc>
          <w:tcPr>
            <w:tcW w:w="2970" w:type="dxa"/>
          </w:tcPr>
          <w:p w:rsidR="00E53E47" w:rsidRDefault="00E53E47"/>
        </w:tc>
        <w:tc>
          <w:tcPr>
            <w:tcW w:w="3240" w:type="dxa"/>
          </w:tcPr>
          <w:p w:rsidR="00E53E47" w:rsidRDefault="00E53E47"/>
        </w:tc>
        <w:tc>
          <w:tcPr>
            <w:tcW w:w="3240" w:type="dxa"/>
          </w:tcPr>
          <w:p w:rsidR="00E53E47" w:rsidRDefault="00E53E47"/>
        </w:tc>
        <w:tc>
          <w:tcPr>
            <w:tcW w:w="1458" w:type="dxa"/>
          </w:tcPr>
          <w:p w:rsidR="00E53E47" w:rsidRDefault="00E53E47"/>
        </w:tc>
      </w:tr>
      <w:tr w:rsidR="00E53E47">
        <w:tc>
          <w:tcPr>
            <w:tcW w:w="828"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828"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828"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828"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E53E47">
        <w:tc>
          <w:tcPr>
            <w:tcW w:w="828" w:type="dxa"/>
          </w:tcPr>
          <w:p w:rsidR="00E53E47" w:rsidRDefault="00E53E47" w:rsidP="004E7079"/>
        </w:tc>
        <w:tc>
          <w:tcPr>
            <w:tcW w:w="1440" w:type="dxa"/>
          </w:tcPr>
          <w:p w:rsidR="00E53E47" w:rsidRDefault="00E53E47" w:rsidP="004E7079"/>
        </w:tc>
        <w:tc>
          <w:tcPr>
            <w:tcW w:w="2970" w:type="dxa"/>
          </w:tcPr>
          <w:p w:rsidR="00E53E47" w:rsidRDefault="00E53E47" w:rsidP="004E7079"/>
        </w:tc>
        <w:tc>
          <w:tcPr>
            <w:tcW w:w="3240" w:type="dxa"/>
          </w:tcPr>
          <w:p w:rsidR="00E53E47" w:rsidRDefault="00E53E47" w:rsidP="004E7079"/>
        </w:tc>
        <w:tc>
          <w:tcPr>
            <w:tcW w:w="3240" w:type="dxa"/>
          </w:tcPr>
          <w:p w:rsidR="00E53E47" w:rsidRDefault="00E53E47" w:rsidP="004E7079"/>
        </w:tc>
        <w:tc>
          <w:tcPr>
            <w:tcW w:w="1458" w:type="dxa"/>
          </w:tcPr>
          <w:p w:rsidR="00E53E47" w:rsidRDefault="00E53E47" w:rsidP="004E7079"/>
        </w:tc>
      </w:tr>
      <w:tr w:rsidR="00337732">
        <w:tc>
          <w:tcPr>
            <w:tcW w:w="828"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828"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828"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828"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828"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r w:rsidR="00337732">
        <w:tc>
          <w:tcPr>
            <w:tcW w:w="828" w:type="dxa"/>
          </w:tcPr>
          <w:p w:rsidR="00337732" w:rsidRDefault="00337732" w:rsidP="004E7079"/>
        </w:tc>
        <w:tc>
          <w:tcPr>
            <w:tcW w:w="1440" w:type="dxa"/>
          </w:tcPr>
          <w:p w:rsidR="00337732" w:rsidRDefault="00337732" w:rsidP="004E7079"/>
        </w:tc>
        <w:tc>
          <w:tcPr>
            <w:tcW w:w="2970" w:type="dxa"/>
          </w:tcPr>
          <w:p w:rsidR="00337732" w:rsidRDefault="00337732" w:rsidP="004E7079"/>
        </w:tc>
        <w:tc>
          <w:tcPr>
            <w:tcW w:w="3240" w:type="dxa"/>
          </w:tcPr>
          <w:p w:rsidR="00337732" w:rsidRDefault="00337732" w:rsidP="004E7079"/>
        </w:tc>
        <w:tc>
          <w:tcPr>
            <w:tcW w:w="3240" w:type="dxa"/>
          </w:tcPr>
          <w:p w:rsidR="00337732" w:rsidRDefault="00337732" w:rsidP="004E7079"/>
        </w:tc>
        <w:tc>
          <w:tcPr>
            <w:tcW w:w="1458" w:type="dxa"/>
          </w:tcPr>
          <w:p w:rsidR="00337732" w:rsidRDefault="00337732" w:rsidP="004E7079"/>
        </w:tc>
      </w:tr>
    </w:tbl>
    <w:p w:rsidR="00337732" w:rsidRDefault="00337732" w:rsidP="00337732"/>
    <w:p w:rsidR="00337732" w:rsidRPr="00C33435" w:rsidRDefault="00E17A7D" w:rsidP="00C33435">
      <w:pPr>
        <w:ind w:left="7920" w:firstLine="720"/>
        <w:rPr>
          <w:sz w:val="16"/>
          <w:szCs w:val="16"/>
        </w:rPr>
      </w:pPr>
      <w:r>
        <w:rPr>
          <w:sz w:val="16"/>
          <w:szCs w:val="16"/>
        </w:rPr>
        <w:t xml:space="preserve">BCommers, </w:t>
      </w:r>
      <w:r w:rsidR="00C33435" w:rsidRPr="00C33435">
        <w:rPr>
          <w:sz w:val="16"/>
          <w:szCs w:val="16"/>
        </w:rPr>
        <w:t xml:space="preserve"> adapted</w:t>
      </w:r>
      <w:r w:rsidR="00337732" w:rsidRPr="00C33435">
        <w:rPr>
          <w:sz w:val="16"/>
          <w:szCs w:val="16"/>
        </w:rPr>
        <w:t xml:space="preserve"> from Beukelman and Miranda</w:t>
      </w:r>
      <w:r w:rsidR="00C33435" w:rsidRPr="00C33435">
        <w:rPr>
          <w:sz w:val="16"/>
          <w:szCs w:val="16"/>
        </w:rPr>
        <w:t>, Participation Model</w:t>
      </w:r>
    </w:p>
    <w:sectPr w:rsidR="00337732" w:rsidRPr="00C33435" w:rsidSect="00337732">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E53E47"/>
    <w:rsid w:val="00063474"/>
    <w:rsid w:val="00337732"/>
    <w:rsid w:val="003B5985"/>
    <w:rsid w:val="00580BB1"/>
    <w:rsid w:val="008B7F17"/>
    <w:rsid w:val="00913683"/>
    <w:rsid w:val="009D0A5C"/>
    <w:rsid w:val="00C33435"/>
    <w:rsid w:val="00D90070"/>
    <w:rsid w:val="00E17A7D"/>
    <w:rsid w:val="00E53E47"/>
    <w:rsid w:val="00EE6E03"/>
    <w:rsid w:val="00EF2C1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5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Word 12.1.0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1537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Mary Baumann-Spooner</cp:lastModifiedBy>
  <cp:revision>2</cp:revision>
  <cp:lastPrinted>2013-01-14T17:41:00Z</cp:lastPrinted>
  <dcterms:created xsi:type="dcterms:W3CDTF">2013-02-28T00:04:00Z</dcterms:created>
  <dcterms:modified xsi:type="dcterms:W3CDTF">2013-02-28T00:04:00Z</dcterms:modified>
</cp:coreProperties>
</file>