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3" w:rsidRDefault="006C03D7" w:rsidP="006C03D7">
      <w:pPr>
        <w:jc w:val="center"/>
        <w:rPr>
          <w:b/>
        </w:rPr>
      </w:pPr>
      <w:r>
        <w:rPr>
          <w:b/>
        </w:rPr>
        <w:t>Informal Communication Sample</w:t>
      </w:r>
    </w:p>
    <w:p w:rsidR="006C03D7" w:rsidRDefault="006C03D7" w:rsidP="006C03D7">
      <w:pPr>
        <w:jc w:val="center"/>
        <w:rPr>
          <w:b/>
        </w:rPr>
      </w:pPr>
      <w:r>
        <w:rPr>
          <w:b/>
        </w:rPr>
        <w:t>Ecological Inventory</w:t>
      </w:r>
    </w:p>
    <w:p w:rsidR="006C03D7" w:rsidRDefault="006C03D7" w:rsidP="006C03D7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03D7" w:rsidRDefault="006C03D7" w:rsidP="006C03D7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03D7" w:rsidRDefault="006C03D7" w:rsidP="006C03D7">
      <w:pPr>
        <w:rPr>
          <w:b/>
        </w:rPr>
      </w:pPr>
      <w:proofErr w:type="spellStart"/>
      <w:r>
        <w:rPr>
          <w:b/>
        </w:rPr>
        <w:t>Recoreder</w:t>
      </w:r>
      <w:proofErr w:type="spellEnd"/>
      <w:r>
        <w:rPr>
          <w:b/>
        </w:rPr>
        <w:t>:</w:t>
      </w:r>
    </w:p>
    <w:tbl>
      <w:tblPr>
        <w:tblStyle w:val="TableGrid"/>
        <w:tblW w:w="10003" w:type="dxa"/>
        <w:tblLayout w:type="fixed"/>
        <w:tblLook w:val="04A0"/>
      </w:tblPr>
      <w:tblGrid>
        <w:gridCol w:w="1617"/>
        <w:gridCol w:w="3364"/>
        <w:gridCol w:w="1525"/>
        <w:gridCol w:w="1222"/>
        <w:gridCol w:w="1410"/>
        <w:gridCol w:w="865"/>
      </w:tblGrid>
      <w:tr w:rsidR="006C03D7" w:rsidTr="006C03D7">
        <w:trPr>
          <w:trHeight w:val="2998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  <w:r>
              <w:rPr>
                <w:b/>
              </w:rPr>
              <w:t>Context/</w:t>
            </w:r>
          </w:p>
          <w:p w:rsidR="006C03D7" w:rsidRDefault="006C03D7" w:rsidP="006C03D7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  <w:r>
              <w:rPr>
                <w:b/>
              </w:rPr>
              <w:t>What the Student Wants/Said</w:t>
            </w: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  <w:r>
              <w:rPr>
                <w:b/>
              </w:rPr>
              <w:t>Comm. Form (verbal, gesture, eye gaze, device…)</w:t>
            </w: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  <w:r>
              <w:rPr>
                <w:b/>
              </w:rPr>
              <w:t>Language Function (noun, verb…, phrase, complete sentence)</w:t>
            </w: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  <w:r>
              <w:rPr>
                <w:b/>
              </w:rPr>
              <w:t>Comm. Function (greeting, question, answer, comment…)</w:t>
            </w: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  <w:r>
              <w:rPr>
                <w:b/>
              </w:rPr>
              <w:t>How Often</w:t>
            </w: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22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41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41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  <w:tr w:rsidR="006C03D7" w:rsidTr="006C03D7">
        <w:trPr>
          <w:trHeight w:val="441"/>
        </w:trPr>
        <w:tc>
          <w:tcPr>
            <w:tcW w:w="1617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3364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525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222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1410" w:type="dxa"/>
          </w:tcPr>
          <w:p w:rsidR="006C03D7" w:rsidRDefault="006C03D7" w:rsidP="006C03D7">
            <w:pPr>
              <w:rPr>
                <w:b/>
              </w:rPr>
            </w:pPr>
          </w:p>
        </w:tc>
        <w:tc>
          <w:tcPr>
            <w:tcW w:w="865" w:type="dxa"/>
          </w:tcPr>
          <w:p w:rsidR="006C03D7" w:rsidRDefault="006C03D7" w:rsidP="006C03D7">
            <w:pPr>
              <w:rPr>
                <w:b/>
              </w:rPr>
            </w:pPr>
          </w:p>
        </w:tc>
      </w:tr>
    </w:tbl>
    <w:p w:rsidR="006C03D7" w:rsidRPr="006C03D7" w:rsidRDefault="006C03D7" w:rsidP="006C03D7">
      <w:pPr>
        <w:rPr>
          <w:b/>
        </w:rPr>
      </w:pPr>
    </w:p>
    <w:sectPr w:rsidR="006C03D7" w:rsidRPr="006C03D7" w:rsidSect="004A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03D7"/>
    <w:rsid w:val="004A5A93"/>
    <w:rsid w:val="006C03D7"/>
    <w:rsid w:val="00CB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I.S.D. 742 Public Schools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1</cp:revision>
  <dcterms:created xsi:type="dcterms:W3CDTF">2013-01-11T21:36:00Z</dcterms:created>
  <dcterms:modified xsi:type="dcterms:W3CDTF">2013-01-11T21:41:00Z</dcterms:modified>
</cp:coreProperties>
</file>